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3" w:rsidRPr="00E908D2" w:rsidRDefault="00A00A35" w:rsidP="00A00A35">
      <w:pPr>
        <w:jc w:val="center"/>
        <w:rPr>
          <w:b/>
          <w:sz w:val="36"/>
        </w:rPr>
      </w:pPr>
      <w:r w:rsidRPr="00E908D2">
        <w:rPr>
          <w:b/>
          <w:sz w:val="36"/>
        </w:rPr>
        <w:t xml:space="preserve">COMPOSIÇÃO DA </w:t>
      </w:r>
      <w:r w:rsidR="00400271" w:rsidRPr="00E908D2">
        <w:rPr>
          <w:b/>
          <w:sz w:val="36"/>
        </w:rPr>
        <w:t>APPF CMEI SÃO JOÃO</w:t>
      </w:r>
      <w:r w:rsidRPr="00E908D2">
        <w:rPr>
          <w:b/>
          <w:sz w:val="36"/>
        </w:rPr>
        <w:t xml:space="preserve"> MANDATO DE 01/04/2013 À 01/04/2016</w:t>
      </w:r>
    </w:p>
    <w:p w:rsidR="00400271" w:rsidRPr="00400271" w:rsidRDefault="00400271">
      <w:pPr>
        <w:rPr>
          <w:sz w:val="32"/>
        </w:rPr>
      </w:pPr>
    </w:p>
    <w:p w:rsidR="00400271" w:rsidRPr="007F6D85" w:rsidRDefault="00400271" w:rsidP="00E37A13">
      <w:pPr>
        <w:jc w:val="both"/>
        <w:rPr>
          <w:b/>
          <w:color w:val="C00000"/>
          <w:sz w:val="32"/>
        </w:rPr>
      </w:pPr>
      <w:r w:rsidRPr="00400271">
        <w:rPr>
          <w:b/>
          <w:sz w:val="32"/>
        </w:rPr>
        <w:t>PRESIDENTE</w:t>
      </w:r>
      <w:r>
        <w:rPr>
          <w:b/>
          <w:sz w:val="32"/>
        </w:rPr>
        <w:t xml:space="preserve"> </w:t>
      </w:r>
      <w:r w:rsidRPr="00400271">
        <w:rPr>
          <w:sz w:val="32"/>
        </w:rPr>
        <w:t>– RAFAEL FERREIRA DA SILVA</w:t>
      </w:r>
      <w:r w:rsidR="007F6D85">
        <w:rPr>
          <w:sz w:val="32"/>
        </w:rPr>
        <w:t xml:space="preserve"> </w:t>
      </w:r>
      <w:r w:rsidR="007F6D85">
        <w:rPr>
          <w:color w:val="C00000"/>
          <w:sz w:val="32"/>
        </w:rPr>
        <w:t>ok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VICE PRSIDENTE</w:t>
      </w:r>
      <w:r w:rsidRPr="00400271">
        <w:rPr>
          <w:sz w:val="32"/>
        </w:rPr>
        <w:t xml:space="preserve"> – SIMONE REGINA DO NASCIMENTO</w:t>
      </w:r>
      <w:r w:rsidR="007F6D85">
        <w:rPr>
          <w:sz w:val="32"/>
        </w:rPr>
        <w:t xml:space="preserve"> </w:t>
      </w:r>
      <w:r w:rsidR="007F6D85" w:rsidRPr="007F6D85">
        <w:rPr>
          <w:color w:val="C00000"/>
          <w:sz w:val="32"/>
        </w:rPr>
        <w:t>ok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1° SECRETÁRIO</w:t>
      </w:r>
      <w:r w:rsidRPr="00400271">
        <w:rPr>
          <w:sz w:val="32"/>
        </w:rPr>
        <w:t xml:space="preserve"> – MARINA HALUCHE SCHMITZ</w:t>
      </w:r>
      <w:r w:rsidR="007F6D85">
        <w:rPr>
          <w:sz w:val="32"/>
        </w:rPr>
        <w:t xml:space="preserve"> c</w:t>
      </w:r>
      <w:r w:rsidR="007F6D85" w:rsidRPr="007F6D85">
        <w:rPr>
          <w:color w:val="C00000"/>
          <w:sz w:val="32"/>
        </w:rPr>
        <w:t>omprovante endereço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2°SECRETÁRIO</w:t>
      </w:r>
      <w:r w:rsidRPr="00400271">
        <w:rPr>
          <w:sz w:val="32"/>
        </w:rPr>
        <w:t xml:space="preserve"> – DIANY KELLYS BRAGA DE ALMEIDA</w:t>
      </w:r>
    </w:p>
    <w:p w:rsidR="00400271" w:rsidRPr="007F6D85" w:rsidRDefault="00400271" w:rsidP="00E37A13">
      <w:pPr>
        <w:jc w:val="both"/>
        <w:rPr>
          <w:color w:val="C00000"/>
          <w:sz w:val="32"/>
        </w:rPr>
      </w:pPr>
      <w:r w:rsidRPr="00400271">
        <w:rPr>
          <w:b/>
          <w:sz w:val="32"/>
        </w:rPr>
        <w:t>1°TESOUREIRO</w:t>
      </w:r>
      <w:r w:rsidRPr="00400271">
        <w:rPr>
          <w:sz w:val="32"/>
        </w:rPr>
        <w:t xml:space="preserve"> – ANA SILVIA ROSIS SANTOS</w:t>
      </w:r>
      <w:r w:rsidR="007F6D85">
        <w:rPr>
          <w:sz w:val="32"/>
        </w:rPr>
        <w:t xml:space="preserve"> </w:t>
      </w:r>
      <w:r w:rsidR="007F6D85" w:rsidRPr="007F6D85">
        <w:rPr>
          <w:color w:val="C00000"/>
          <w:sz w:val="32"/>
        </w:rPr>
        <w:t>ok</w:t>
      </w: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2°TESOUREIRO</w:t>
      </w:r>
      <w:r w:rsidRPr="00400271">
        <w:rPr>
          <w:sz w:val="32"/>
        </w:rPr>
        <w:t xml:space="preserve"> – RITA DE CÁSSIA BORBA</w:t>
      </w:r>
    </w:p>
    <w:p w:rsidR="00400271" w:rsidRPr="00400271" w:rsidRDefault="00400271" w:rsidP="00E37A13">
      <w:pPr>
        <w:jc w:val="both"/>
        <w:rPr>
          <w:sz w:val="32"/>
        </w:rPr>
      </w:pP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CONSELHO DELIBERATIVO</w:t>
      </w:r>
      <w:r w:rsidRPr="00400271">
        <w:rPr>
          <w:sz w:val="32"/>
        </w:rPr>
        <w:t xml:space="preserve"> – ANTONIO DO NASCIMENTO FILHO, VALDIRENE COSTA DOS SANTOS E EUNICE PEDROSO DE LIMA.</w:t>
      </w:r>
    </w:p>
    <w:p w:rsidR="00400271" w:rsidRPr="00400271" w:rsidRDefault="00400271" w:rsidP="00E37A13">
      <w:pPr>
        <w:jc w:val="both"/>
        <w:rPr>
          <w:sz w:val="32"/>
        </w:rPr>
      </w:pPr>
    </w:p>
    <w:p w:rsidR="00400271" w:rsidRPr="00400271" w:rsidRDefault="00400271" w:rsidP="00E37A13">
      <w:pPr>
        <w:jc w:val="both"/>
        <w:rPr>
          <w:sz w:val="32"/>
        </w:rPr>
      </w:pPr>
      <w:r w:rsidRPr="00400271">
        <w:rPr>
          <w:b/>
          <w:sz w:val="32"/>
        </w:rPr>
        <w:t>CONSELHO FISCAL</w:t>
      </w:r>
      <w:r w:rsidRPr="00400271">
        <w:rPr>
          <w:sz w:val="32"/>
        </w:rPr>
        <w:t xml:space="preserve"> – CLAUDIO ROBERTO JARESKI DA SILVA, RUTE APARECIDA FERREIRA E ELZA BUENO STIVAL.</w:t>
      </w:r>
    </w:p>
    <w:p w:rsidR="00400271" w:rsidRPr="00400271" w:rsidRDefault="00400271" w:rsidP="00E37A13">
      <w:pPr>
        <w:jc w:val="both"/>
        <w:rPr>
          <w:sz w:val="32"/>
        </w:rPr>
      </w:pPr>
    </w:p>
    <w:p w:rsidR="00400271" w:rsidRDefault="00400271" w:rsidP="00E37A13">
      <w:pPr>
        <w:jc w:val="both"/>
      </w:pPr>
      <w:r w:rsidRPr="00400271">
        <w:rPr>
          <w:b/>
          <w:sz w:val="32"/>
        </w:rPr>
        <w:t>ASSESSORIA TECNICA</w:t>
      </w:r>
      <w:r w:rsidRPr="00400271">
        <w:rPr>
          <w:sz w:val="32"/>
        </w:rPr>
        <w:t xml:space="preserve"> – CRISTIANE DE FÁTIMA GURAL GERARDIS, CHRISTIANNE ZAPP OLIVEIRA E SOLANGE DO ROCIO BARANHUK</w:t>
      </w:r>
      <w:r>
        <w:t>.</w:t>
      </w:r>
    </w:p>
    <w:sectPr w:rsidR="00400271" w:rsidSect="00E95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271"/>
    <w:rsid w:val="00400271"/>
    <w:rsid w:val="00763340"/>
    <w:rsid w:val="007F6D85"/>
    <w:rsid w:val="008B365F"/>
    <w:rsid w:val="00976C1D"/>
    <w:rsid w:val="00A00A35"/>
    <w:rsid w:val="00E37A13"/>
    <w:rsid w:val="00E908D2"/>
    <w:rsid w:val="00E957B3"/>
    <w:rsid w:val="00F7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>Casa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SP2</dc:creator>
  <cp:keywords/>
  <dc:description/>
  <cp:lastModifiedBy>Windows XP SP2</cp:lastModifiedBy>
  <cp:revision>2</cp:revision>
  <dcterms:created xsi:type="dcterms:W3CDTF">2013-05-02T18:43:00Z</dcterms:created>
  <dcterms:modified xsi:type="dcterms:W3CDTF">2013-05-02T18:43:00Z</dcterms:modified>
</cp:coreProperties>
</file>